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DFD8E"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EDITAL N° 003/202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5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DE CHAMAMENTO PÚBLICO PARA SELEÇÃO DE ARTISTAS VISUAIS - MODALIDADE GRAFFITI</w:t>
      </w:r>
    </w:p>
    <w:p w14:paraId="11DB0E56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A Prefeitura Municipal de Caruaru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através da Fundação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de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Cultura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- FCC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representada pelo seu presidente, torna pública a abertura do processo de 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seleção de artistas visuais - modalidade Graffiti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conforme os termos e condições estabelecidos neste Regulamento. </w:t>
      </w:r>
    </w:p>
    <w:p w14:paraId="7F6C6A6C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028F140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1. DO OBJETO </w:t>
      </w:r>
    </w:p>
    <w:p w14:paraId="4EBB97A3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1.1.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 presente Edital visa a seleção de 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pt-BR" w:eastAsia="zh-CN" w:bidi="ar"/>
        </w:rPr>
        <w:t>1</w:t>
      </w:r>
      <w:r>
        <w:rPr>
          <w:rFonts w:hint="default" w:ascii="Times New Roman" w:hAnsi="Times New Roman" w:eastAsia="Calibri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>0 (</w:t>
      </w:r>
      <w:r>
        <w:rPr>
          <w:rFonts w:hint="default" w:ascii="Times New Roman" w:hAnsi="Times New Roman" w:eastAsia="Calibri-Bold" w:cs="Times New Roman"/>
          <w:b/>
          <w:bCs/>
          <w:color w:val="auto"/>
          <w:kern w:val="0"/>
          <w:sz w:val="24"/>
          <w:szCs w:val="24"/>
          <w:lang w:val="pt-BR" w:eastAsia="zh-CN" w:bidi="ar"/>
        </w:rPr>
        <w:t>dez</w:t>
      </w:r>
      <w:r>
        <w:rPr>
          <w:rFonts w:hint="default" w:ascii="Times New Roman" w:hAnsi="Times New Roman" w:eastAsia="Calibri-Bold" w:cs="Times New Roman"/>
          <w:b/>
          <w:bCs/>
          <w:color w:val="auto"/>
          <w:kern w:val="0"/>
          <w:sz w:val="24"/>
          <w:szCs w:val="24"/>
          <w:lang w:val="en-US" w:eastAsia="zh-CN" w:bidi="ar"/>
        </w:rPr>
        <w:t xml:space="preserve">)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grafiteiros(as) para a pintura de painéis utilizando a técnica do Graffiti,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com temas diversos, estabelecidos no quadro do item </w:t>
      </w:r>
    </w:p>
    <w:p w14:paraId="59B0A7C4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2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Para o desenvolvimento da obra, cada artista selecionado(a) receberá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entre R</w:t>
      </w:r>
      <w:r>
        <w:rPr>
          <w:rFonts w:hint="default" w:ascii="Times New Roman" w:hAnsi="Times New Roman" w:eastAsia="SimSun" w:cs="Times New Roman"/>
          <w:color w:val="auto"/>
          <w:kern w:val="0"/>
          <w:sz w:val="24"/>
          <w:szCs w:val="24"/>
          <w:lang w:val="pt-BR" w:eastAsia="zh-CN" w:bidi="ar"/>
        </w:rPr>
        <w:t xml:space="preserve">$5.000,00 (cinco mil reais) e R$25.000,00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(vinte e cinco mil reais),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deduzidos os tributos devidos, quando for caso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, de acordo com o valor e o local para o qual for selecionado, conforme o quadro abaixo: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171"/>
        <w:gridCol w:w="2485"/>
        <w:gridCol w:w="1521"/>
        <w:gridCol w:w="1457"/>
      </w:tblGrid>
      <w:tr w14:paraId="64B1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shd w:val="clear" w:color="auto" w:fill="auto"/>
            <w:vAlign w:val="top"/>
          </w:tcPr>
          <w:p w14:paraId="321CAAC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173" w:type="dxa"/>
            <w:shd w:val="clear" w:color="auto" w:fill="auto"/>
            <w:vAlign w:val="top"/>
          </w:tcPr>
          <w:p w14:paraId="4A99E3D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501B59F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</w:t>
            </w:r>
          </w:p>
        </w:tc>
        <w:tc>
          <w:tcPr>
            <w:tcW w:w="1524" w:type="dxa"/>
            <w:shd w:val="clear" w:color="auto" w:fill="auto"/>
            <w:vAlign w:val="top"/>
          </w:tcPr>
          <w:p w14:paraId="2D562B5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459" w:type="dxa"/>
            <w:shd w:val="clear" w:color="auto" w:fill="auto"/>
            <w:vAlign w:val="top"/>
          </w:tcPr>
          <w:p w14:paraId="79006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</w:t>
            </w:r>
          </w:p>
          <w:p w14:paraId="5FC43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  <w:p w14:paraId="4A7A5B9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(R$)</w:t>
            </w:r>
          </w:p>
        </w:tc>
      </w:tr>
      <w:tr w14:paraId="47BF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shd w:val="clear" w:color="auto" w:fill="auto"/>
            <w:vAlign w:val="top"/>
          </w:tcPr>
          <w:p w14:paraId="19F9CCA0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2173" w:type="dxa"/>
            <w:shd w:val="clear" w:color="auto" w:fill="auto"/>
            <w:vAlign w:val="top"/>
          </w:tcPr>
          <w:p w14:paraId="3A65C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VIADUTO 01</w:t>
            </w:r>
          </w:p>
          <w:p w14:paraId="089E0F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BR-104</w:t>
            </w:r>
          </w:p>
          <w:p w14:paraId="0D6816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Avenida Agamenon Magalhães</w:t>
            </w:r>
          </w:p>
          <w:p w14:paraId="18F62956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</w:p>
        </w:tc>
        <w:tc>
          <w:tcPr>
            <w:tcW w:w="2475" w:type="dxa"/>
            <w:shd w:val="clear" w:color="auto" w:fill="auto"/>
            <w:vAlign w:val="top"/>
          </w:tcPr>
          <w:p w14:paraId="434B6FCD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DESENVOLVIMENTO ECONOMICO</w:t>
            </w:r>
          </w:p>
          <w:p w14:paraId="0A67A2B7">
            <w:pPr>
              <w:pStyle w:val="10"/>
              <w:jc w:val="center"/>
              <w:rPr>
                <w:rFonts w:hint="default" w:ascii="Arial" w:hAnsi="Arial" w:cs="Arial" w:eastAsiaTheme="minorHAnsi"/>
                <w:color w:val="000000"/>
                <w:sz w:val="18"/>
                <w:szCs w:val="18"/>
                <w:lang w:val="pt-BR" w:eastAsia="zh-CN" w:bidi="ar-SA"/>
              </w:rPr>
            </w:pPr>
            <w:r>
              <w:rPr>
                <w:sz w:val="18"/>
                <w:szCs w:val="18"/>
              </w:rPr>
              <w:t>(ROTA DA MODA)</w:t>
            </w:r>
          </w:p>
        </w:tc>
        <w:tc>
          <w:tcPr>
            <w:tcW w:w="1524" w:type="dxa"/>
            <w:shd w:val="clear" w:color="auto" w:fill="auto"/>
            <w:vAlign w:val="top"/>
          </w:tcPr>
          <w:p w14:paraId="2EB7238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20H-05H</w:t>
            </w:r>
          </w:p>
        </w:tc>
        <w:tc>
          <w:tcPr>
            <w:tcW w:w="1459" w:type="dxa"/>
            <w:shd w:val="clear" w:color="auto" w:fill="auto"/>
            <w:vAlign w:val="top"/>
          </w:tcPr>
          <w:p w14:paraId="7748E5C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</w:tr>
      <w:tr w14:paraId="7560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shd w:val="clear" w:color="auto" w:fill="auto"/>
            <w:vAlign w:val="top"/>
          </w:tcPr>
          <w:p w14:paraId="673BBA9E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2173" w:type="dxa"/>
            <w:shd w:val="clear" w:color="auto" w:fill="auto"/>
            <w:vAlign w:val="top"/>
          </w:tcPr>
          <w:p w14:paraId="6AECC7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VIADUTO 02</w:t>
            </w:r>
          </w:p>
          <w:p w14:paraId="3B3AF0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BR-104</w:t>
            </w:r>
          </w:p>
          <w:p w14:paraId="197A72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Avenida Rui Barbosa</w:t>
            </w:r>
          </w:p>
          <w:p w14:paraId="7A4E0100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</w:p>
        </w:tc>
        <w:tc>
          <w:tcPr>
            <w:tcW w:w="2475" w:type="dxa"/>
            <w:shd w:val="clear" w:color="auto" w:fill="auto"/>
            <w:vAlign w:val="top"/>
          </w:tcPr>
          <w:p w14:paraId="588E4F76">
            <w:pPr>
              <w:pStyle w:val="10"/>
              <w:jc w:val="center"/>
              <w:rPr>
                <w:rFonts w:hint="default" w:ascii="Arial" w:hAnsi="Arial" w:cs="Arial" w:eastAsiaTheme="minorHAnsi"/>
                <w:color w:val="000000"/>
                <w:sz w:val="18"/>
                <w:szCs w:val="18"/>
                <w:lang w:val="pt-BR" w:eastAsia="zh-CN" w:bidi="ar-SA"/>
              </w:rPr>
            </w:pPr>
            <w:r>
              <w:rPr>
                <w:sz w:val="18"/>
                <w:szCs w:val="18"/>
              </w:rPr>
              <w:t>FEIRA DE CARUARU</w:t>
            </w:r>
          </w:p>
        </w:tc>
        <w:tc>
          <w:tcPr>
            <w:tcW w:w="1524" w:type="dxa"/>
            <w:shd w:val="clear" w:color="auto" w:fill="auto"/>
            <w:vAlign w:val="top"/>
          </w:tcPr>
          <w:p w14:paraId="1F17BF1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20H-05H</w:t>
            </w:r>
          </w:p>
        </w:tc>
        <w:tc>
          <w:tcPr>
            <w:tcW w:w="1459" w:type="dxa"/>
            <w:shd w:val="clear" w:color="auto" w:fill="auto"/>
            <w:vAlign w:val="top"/>
          </w:tcPr>
          <w:p w14:paraId="1F09699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</w:tr>
      <w:tr w14:paraId="36AE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shd w:val="clear" w:color="auto" w:fill="auto"/>
            <w:vAlign w:val="top"/>
          </w:tcPr>
          <w:p w14:paraId="62EBEF67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2173" w:type="dxa"/>
            <w:shd w:val="clear" w:color="auto" w:fill="auto"/>
            <w:vAlign w:val="top"/>
          </w:tcPr>
          <w:p w14:paraId="168198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VIADUTO 03</w:t>
            </w:r>
          </w:p>
          <w:p w14:paraId="074C64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BR-104</w:t>
            </w:r>
          </w:p>
          <w:p w14:paraId="375682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Rua Professora Maria Emília</w:t>
            </w:r>
          </w:p>
          <w:p w14:paraId="3E5E46D0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</w:p>
        </w:tc>
        <w:tc>
          <w:tcPr>
            <w:tcW w:w="2475" w:type="dxa"/>
            <w:shd w:val="clear" w:color="auto" w:fill="auto"/>
            <w:vAlign w:val="top"/>
          </w:tcPr>
          <w:p w14:paraId="4F81C42B">
            <w:pPr>
              <w:pStyle w:val="10"/>
              <w:jc w:val="center"/>
              <w:rPr>
                <w:rFonts w:hint="default" w:ascii="Arial" w:hAnsi="Arial" w:cs="Arial" w:eastAsiaTheme="minorHAnsi"/>
                <w:color w:val="000000"/>
                <w:sz w:val="18"/>
                <w:szCs w:val="18"/>
                <w:lang w:val="pt-BR" w:eastAsia="zh-CN" w:bidi="ar-SA"/>
              </w:rPr>
            </w:pPr>
            <w:r>
              <w:rPr>
                <w:sz w:val="18"/>
                <w:szCs w:val="18"/>
              </w:rPr>
              <w:t>MONTE BOM JESUS</w:t>
            </w:r>
          </w:p>
        </w:tc>
        <w:tc>
          <w:tcPr>
            <w:tcW w:w="1524" w:type="dxa"/>
            <w:shd w:val="clear" w:color="auto" w:fill="auto"/>
            <w:vAlign w:val="top"/>
          </w:tcPr>
          <w:p w14:paraId="4AEE290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20H-05H</w:t>
            </w:r>
          </w:p>
        </w:tc>
        <w:tc>
          <w:tcPr>
            <w:tcW w:w="1459" w:type="dxa"/>
            <w:shd w:val="clear" w:color="auto" w:fill="auto"/>
            <w:vAlign w:val="top"/>
          </w:tcPr>
          <w:p w14:paraId="199C2593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</w:tr>
      <w:tr w14:paraId="54C48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shd w:val="clear" w:color="auto" w:fill="auto"/>
            <w:vAlign w:val="top"/>
          </w:tcPr>
          <w:p w14:paraId="7ECD718D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2173" w:type="dxa"/>
            <w:shd w:val="clear" w:color="auto" w:fill="auto"/>
            <w:vAlign w:val="top"/>
          </w:tcPr>
          <w:p w14:paraId="639B0C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VIADUTO 04</w:t>
            </w:r>
          </w:p>
          <w:p w14:paraId="2B22ED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BR-104</w:t>
            </w:r>
          </w:p>
          <w:p w14:paraId="42303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Avenida Leão Dourado</w:t>
            </w:r>
          </w:p>
          <w:p w14:paraId="22E26FAC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</w:p>
        </w:tc>
        <w:tc>
          <w:tcPr>
            <w:tcW w:w="2475" w:type="dxa"/>
            <w:shd w:val="clear" w:color="auto" w:fill="auto"/>
            <w:vAlign w:val="top"/>
          </w:tcPr>
          <w:p w14:paraId="307350EE">
            <w:pPr>
              <w:pStyle w:val="10"/>
              <w:jc w:val="center"/>
              <w:rPr>
                <w:rFonts w:hint="default" w:ascii="Arial" w:hAnsi="Arial" w:cs="Arial" w:eastAsiaTheme="minorHAnsi"/>
                <w:color w:val="000000"/>
                <w:sz w:val="18"/>
                <w:szCs w:val="18"/>
                <w:lang w:val="pt-BR" w:eastAsia="zh-CN" w:bidi="ar-SA"/>
              </w:rPr>
            </w:pPr>
            <w:r>
              <w:rPr>
                <w:sz w:val="18"/>
                <w:szCs w:val="18"/>
              </w:rPr>
              <w:t>ALTO DO MOURA</w:t>
            </w:r>
          </w:p>
        </w:tc>
        <w:tc>
          <w:tcPr>
            <w:tcW w:w="1524" w:type="dxa"/>
            <w:shd w:val="clear" w:color="auto" w:fill="auto"/>
            <w:vAlign w:val="top"/>
          </w:tcPr>
          <w:p w14:paraId="723BF3E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20H-05H</w:t>
            </w:r>
          </w:p>
        </w:tc>
        <w:tc>
          <w:tcPr>
            <w:tcW w:w="1459" w:type="dxa"/>
            <w:shd w:val="clear" w:color="auto" w:fill="auto"/>
            <w:vAlign w:val="top"/>
          </w:tcPr>
          <w:p w14:paraId="5D45106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</w:tr>
      <w:tr w14:paraId="2044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shd w:val="clear" w:color="auto" w:fill="auto"/>
            <w:vAlign w:val="top"/>
          </w:tcPr>
          <w:p w14:paraId="66CBFC2D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2173" w:type="dxa"/>
            <w:shd w:val="clear" w:color="auto" w:fill="auto"/>
            <w:vAlign w:val="top"/>
          </w:tcPr>
          <w:p w14:paraId="7371C9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VIADUTO 05</w:t>
            </w:r>
          </w:p>
          <w:p w14:paraId="3B549D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BR-232</w:t>
            </w:r>
          </w:p>
          <w:p w14:paraId="4EE5871E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Acesso ao Bairro Petrópolis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20739602">
            <w:pPr>
              <w:pStyle w:val="10"/>
              <w:jc w:val="center"/>
              <w:rPr>
                <w:rFonts w:hint="default" w:ascii="Arial" w:hAnsi="Arial" w:cs="Arial" w:eastAsiaTheme="minorHAnsi"/>
                <w:color w:val="000000"/>
                <w:sz w:val="18"/>
                <w:szCs w:val="18"/>
                <w:lang w:val="pt-BR" w:eastAsia="zh-CN" w:bidi="ar-SA"/>
              </w:rPr>
            </w:pPr>
            <w:r>
              <w:rPr>
                <w:sz w:val="18"/>
                <w:szCs w:val="18"/>
              </w:rPr>
              <w:t>EDUCAÇÃO E PRIMEIRA INFÂNCIA</w:t>
            </w:r>
          </w:p>
        </w:tc>
        <w:tc>
          <w:tcPr>
            <w:tcW w:w="1524" w:type="dxa"/>
            <w:shd w:val="clear" w:color="auto" w:fill="auto"/>
            <w:vAlign w:val="top"/>
          </w:tcPr>
          <w:p w14:paraId="51153DA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20H-05H</w:t>
            </w:r>
          </w:p>
        </w:tc>
        <w:tc>
          <w:tcPr>
            <w:tcW w:w="1459" w:type="dxa"/>
            <w:shd w:val="clear" w:color="auto" w:fill="auto"/>
            <w:vAlign w:val="top"/>
          </w:tcPr>
          <w:p w14:paraId="28A0DE1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</w:tr>
      <w:tr w14:paraId="36A0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shd w:val="clear" w:color="auto" w:fill="auto"/>
            <w:vAlign w:val="top"/>
          </w:tcPr>
          <w:p w14:paraId="0E8EC384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2173" w:type="dxa"/>
            <w:shd w:val="clear" w:color="auto" w:fill="auto"/>
            <w:vAlign w:val="top"/>
          </w:tcPr>
          <w:p w14:paraId="4E8674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VIA PARQUE</w:t>
            </w:r>
          </w:p>
          <w:p w14:paraId="3900CCAE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Avenida Rui Barbosa (trecho entre a Rua Gonçalves Dias e a Rua Manoel de Freitas)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0A2414B2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FERROVIA</w:t>
            </w:r>
          </w:p>
          <w:p w14:paraId="05D37989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MEIO AMBIENTE</w:t>
            </w:r>
          </w:p>
          <w:p w14:paraId="639A5FA0">
            <w:pPr>
              <w:pStyle w:val="10"/>
              <w:jc w:val="center"/>
              <w:rPr>
                <w:rFonts w:hint="default" w:ascii="Arial" w:hAnsi="Arial" w:cs="Arial" w:eastAsiaTheme="minorHAnsi"/>
                <w:color w:val="000000"/>
                <w:sz w:val="18"/>
                <w:szCs w:val="18"/>
                <w:lang w:val="pt-BR" w:eastAsia="zh-CN" w:bidi="ar-SA"/>
              </w:rPr>
            </w:pPr>
            <w:r>
              <w:rPr>
                <w:sz w:val="18"/>
                <w:szCs w:val="18"/>
              </w:rPr>
              <w:t>ARTE URBANA</w:t>
            </w:r>
          </w:p>
        </w:tc>
        <w:tc>
          <w:tcPr>
            <w:tcW w:w="1524" w:type="dxa"/>
            <w:shd w:val="clear" w:color="auto" w:fill="auto"/>
            <w:vAlign w:val="top"/>
          </w:tcPr>
          <w:p w14:paraId="5BA6ACF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LIVRE</w:t>
            </w:r>
          </w:p>
        </w:tc>
        <w:tc>
          <w:tcPr>
            <w:tcW w:w="1459" w:type="dxa"/>
            <w:shd w:val="clear" w:color="auto" w:fill="auto"/>
            <w:vAlign w:val="top"/>
          </w:tcPr>
          <w:p w14:paraId="16BE307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25.000,00</w:t>
            </w:r>
          </w:p>
        </w:tc>
      </w:tr>
      <w:tr w14:paraId="2B612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shd w:val="clear" w:color="auto" w:fill="auto"/>
            <w:vAlign w:val="top"/>
          </w:tcPr>
          <w:p w14:paraId="27C97541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2173" w:type="dxa"/>
            <w:shd w:val="clear" w:color="auto" w:fill="auto"/>
            <w:vAlign w:val="top"/>
          </w:tcPr>
          <w:p w14:paraId="1DB15F9C">
            <w:pPr>
              <w:spacing w:after="0" w:line="240" w:lineRule="auto"/>
              <w:rPr>
                <w:rFonts w:hint="default" w:ascii="Times New Roman" w:hAnsi="Times New Roman" w:eastAsia="SimSun" w:cstheme="minorBidi"/>
                <w:color w:val="000000"/>
                <w:kern w:val="0"/>
                <w:sz w:val="20"/>
                <w:szCs w:val="20"/>
                <w:vertAlign w:val="baseline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 MULTICULTURAL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7A3A9C04"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MULTICULTURALIDADE</w:t>
            </w:r>
          </w:p>
          <w:p w14:paraId="75DCBDA5">
            <w:pPr>
              <w:pStyle w:val="10"/>
              <w:jc w:val="center"/>
              <w:rPr>
                <w:rFonts w:hint="default" w:ascii="Arial" w:hAnsi="Arial" w:cs="Arial" w:eastAsiaTheme="minorHAnsi"/>
                <w:color w:val="000000"/>
                <w:sz w:val="18"/>
                <w:szCs w:val="18"/>
                <w:lang w:val="pt-BR" w:eastAsia="zh-CN" w:bidi="ar-SA"/>
              </w:rPr>
            </w:pPr>
            <w:r>
              <w:rPr>
                <w:sz w:val="18"/>
                <w:szCs w:val="18"/>
              </w:rPr>
              <w:t>(SIMBOLOS DA CULTURA)</w:t>
            </w:r>
          </w:p>
        </w:tc>
        <w:tc>
          <w:tcPr>
            <w:tcW w:w="1524" w:type="dxa"/>
            <w:shd w:val="clear" w:color="auto" w:fill="auto"/>
            <w:vAlign w:val="top"/>
          </w:tcPr>
          <w:p w14:paraId="68DD3E4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LIVRE</w:t>
            </w:r>
          </w:p>
        </w:tc>
        <w:tc>
          <w:tcPr>
            <w:tcW w:w="1459" w:type="dxa"/>
            <w:shd w:val="clear" w:color="auto" w:fill="auto"/>
            <w:vAlign w:val="top"/>
          </w:tcPr>
          <w:p w14:paraId="4616168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20.000,00</w:t>
            </w:r>
          </w:p>
        </w:tc>
      </w:tr>
      <w:tr w14:paraId="63AB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shd w:val="clear" w:color="auto" w:fill="auto"/>
            <w:vAlign w:val="top"/>
          </w:tcPr>
          <w:p w14:paraId="685E1414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2173" w:type="dxa"/>
            <w:shd w:val="clear" w:color="auto" w:fill="auto"/>
            <w:vAlign w:val="top"/>
          </w:tcPr>
          <w:p w14:paraId="3D8239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CASA MUSEU MESTRE GALDINO</w:t>
            </w:r>
          </w:p>
          <w:p w14:paraId="668915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89868">
            <w:pPr>
              <w:spacing w:after="0" w:line="240" w:lineRule="auto"/>
              <w:rPr>
                <w:rFonts w:hint="default" w:ascii="Times New Roman" w:hAnsi="Times New Roman" w:eastAsia="SimSun" w:cstheme="minorBidi"/>
                <w:color w:val="000000"/>
                <w:kern w:val="0"/>
                <w:sz w:val="20"/>
                <w:szCs w:val="20"/>
                <w:vertAlign w:val="baseline"/>
                <w:lang w:val="pt-BR" w:eastAsia="zh-CN" w:bidi="ar-SA"/>
              </w:rPr>
            </w:pPr>
          </w:p>
        </w:tc>
        <w:tc>
          <w:tcPr>
            <w:tcW w:w="2475" w:type="dxa"/>
            <w:shd w:val="clear" w:color="auto" w:fill="auto"/>
            <w:vAlign w:val="top"/>
          </w:tcPr>
          <w:p w14:paraId="7D28089B">
            <w:pPr>
              <w:pStyle w:val="10"/>
              <w:jc w:val="center"/>
              <w:rPr>
                <w:rFonts w:hint="default" w:ascii="Arial" w:hAnsi="Arial" w:cs="Arial" w:eastAsiaTheme="minorHAnsi"/>
                <w:color w:val="000000"/>
                <w:sz w:val="18"/>
                <w:szCs w:val="18"/>
                <w:lang w:val="pt-BR" w:eastAsia="zh-CN" w:bidi="ar-SA"/>
              </w:rPr>
            </w:pPr>
            <w:r>
              <w:rPr>
                <w:sz w:val="18"/>
                <w:szCs w:val="18"/>
              </w:rPr>
              <w:t>ARTE EM BARRO</w:t>
            </w:r>
          </w:p>
        </w:tc>
        <w:tc>
          <w:tcPr>
            <w:tcW w:w="1524" w:type="dxa"/>
            <w:shd w:val="clear" w:color="auto" w:fill="auto"/>
            <w:vAlign w:val="top"/>
          </w:tcPr>
          <w:p w14:paraId="104C991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LIVRE</w:t>
            </w:r>
          </w:p>
        </w:tc>
        <w:tc>
          <w:tcPr>
            <w:tcW w:w="1459" w:type="dxa"/>
            <w:shd w:val="clear" w:color="auto" w:fill="auto"/>
            <w:vAlign w:val="top"/>
          </w:tcPr>
          <w:p w14:paraId="53C28A9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</w:tr>
      <w:tr w14:paraId="79C97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shd w:val="clear" w:color="auto" w:fill="auto"/>
            <w:vAlign w:val="top"/>
          </w:tcPr>
          <w:p w14:paraId="3E76D334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2173" w:type="dxa"/>
            <w:shd w:val="clear" w:color="auto" w:fill="auto"/>
            <w:vAlign w:val="top"/>
          </w:tcPr>
          <w:p w14:paraId="408003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QUADRA MONTE BOM JESUS</w:t>
            </w:r>
          </w:p>
          <w:p w14:paraId="50E2EF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D1E7F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</w:p>
        </w:tc>
        <w:tc>
          <w:tcPr>
            <w:tcW w:w="2475" w:type="dxa"/>
            <w:shd w:val="clear" w:color="auto" w:fill="auto"/>
            <w:vAlign w:val="top"/>
          </w:tcPr>
          <w:p w14:paraId="17D04BB8">
            <w:pPr>
              <w:pStyle w:val="10"/>
              <w:jc w:val="center"/>
              <w:rPr>
                <w:rFonts w:hint="default" w:ascii="Arial" w:hAnsi="Arial" w:cs="Arial" w:eastAsiaTheme="minorHAnsi"/>
                <w:color w:val="000000"/>
                <w:sz w:val="18"/>
                <w:szCs w:val="18"/>
                <w:lang w:val="pt-BR" w:eastAsia="zh-CN" w:bidi="ar-SA"/>
              </w:rPr>
            </w:pPr>
            <w:r>
              <w:rPr>
                <w:sz w:val="18"/>
                <w:szCs w:val="18"/>
              </w:rPr>
              <w:t>ESPORTE E LAZER</w:t>
            </w:r>
          </w:p>
        </w:tc>
        <w:tc>
          <w:tcPr>
            <w:tcW w:w="1524" w:type="dxa"/>
            <w:shd w:val="clear" w:color="auto" w:fill="auto"/>
            <w:vAlign w:val="top"/>
          </w:tcPr>
          <w:p w14:paraId="5E34455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LIVRE</w:t>
            </w:r>
          </w:p>
        </w:tc>
        <w:tc>
          <w:tcPr>
            <w:tcW w:w="1459" w:type="dxa"/>
            <w:shd w:val="clear" w:color="auto" w:fill="auto"/>
            <w:vAlign w:val="top"/>
          </w:tcPr>
          <w:p w14:paraId="7231F5A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15.000,00</w:t>
            </w:r>
          </w:p>
        </w:tc>
      </w:tr>
      <w:tr w14:paraId="42A42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shd w:val="clear" w:color="auto" w:fill="auto"/>
            <w:vAlign w:val="top"/>
          </w:tcPr>
          <w:p w14:paraId="713702AD"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</w:t>
            </w:r>
          </w:p>
        </w:tc>
        <w:tc>
          <w:tcPr>
            <w:tcW w:w="2173" w:type="dxa"/>
            <w:shd w:val="clear" w:color="auto" w:fill="auto"/>
            <w:vAlign w:val="top"/>
          </w:tcPr>
          <w:p w14:paraId="62DF5A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CASA ROSA</w:t>
            </w:r>
          </w:p>
          <w:p w14:paraId="509F9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D00F6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115A12D">
            <w:pPr>
              <w:pStyle w:val="10"/>
              <w:jc w:val="center"/>
              <w:rPr>
                <w:rFonts w:hint="default" w:ascii="Arial" w:hAnsi="Arial" w:cs="Arial" w:eastAsiaTheme="minorHAnsi"/>
                <w:color w:val="000000"/>
                <w:sz w:val="18"/>
                <w:szCs w:val="18"/>
                <w:lang w:val="pt-BR" w:eastAsia="zh-CN" w:bidi="ar-SA"/>
              </w:rPr>
            </w:pPr>
            <w:r>
              <w:rPr>
                <w:sz w:val="18"/>
                <w:szCs w:val="18"/>
              </w:rPr>
              <w:t>MUSICA E GASTRONOMIA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B5383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LIVRE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899E0E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pt-BR" w:eastAsia="zh-CN" w:bidi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</w:tr>
      <w:tr w14:paraId="5F74A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1" w:type="dxa"/>
            <w:gridSpan w:val="4"/>
            <w:shd w:val="clear" w:color="auto" w:fill="auto"/>
            <w:vAlign w:val="top"/>
          </w:tcPr>
          <w:p w14:paraId="6C166183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FD3F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200.000,00</w:t>
            </w:r>
          </w:p>
        </w:tc>
      </w:tr>
    </w:tbl>
    <w:p w14:paraId="2F8F46FD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</w:pPr>
    </w:p>
    <w:p w14:paraId="055905CA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1.3.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Fica sob responsabilidade do(a)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artista selecionado(a)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todo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o custeio d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as pinturas  e estrutura necessária à realização das mesmas.</w:t>
      </w:r>
    </w:p>
    <w:p w14:paraId="37508053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4"/>
          <w:szCs w:val="24"/>
          <w:lang w:val="pt-BR" w:eastAsia="zh-CN"/>
        </w:rPr>
        <w:t>1.3.1.</w:t>
      </w: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  <w:t xml:space="preserve"> Os serviços de pintura são compostos por várias etapas, que destacamos a seguir:</w:t>
      </w:r>
    </w:p>
    <w:p w14:paraId="6A433887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  <w:t>- Alimentação diária da equipe: turnos diurnos e noturnos.</w:t>
      </w:r>
    </w:p>
    <w:p w14:paraId="29546A96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  <w:t>- Transporte: necessário para deslocamento da equipe, materiais e ferramentas entre os locais de execução.</w:t>
      </w:r>
    </w:p>
    <w:p w14:paraId="418B5E12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  <w:t>- Materiais: tintas premium, impermeabilizantes, pincéis, bandejas, fitas.</w:t>
      </w:r>
    </w:p>
    <w:p w14:paraId="0F426DBC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  <w:t>- Assistência de pintura: apoio aos processos de pintura, montagem/desmontagem diária.</w:t>
      </w:r>
    </w:p>
    <w:p w14:paraId="3AF6FC65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  <w:t>- direção de projeto: gestão de equipe, gestão de tempo e cronograma, produção executiva, hidratação, alimentação e comunicação.</w:t>
      </w:r>
    </w:p>
    <w:p w14:paraId="31ABECF7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</w:pPr>
    </w:p>
    <w:p w14:paraId="6A8AD77C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/>
          <w:b/>
          <w:bCs/>
          <w:color w:val="000000"/>
          <w:kern w:val="0"/>
          <w:sz w:val="24"/>
          <w:szCs w:val="24"/>
          <w:lang w:val="pt-BR" w:eastAsia="zh-CN"/>
        </w:rPr>
      </w:pPr>
      <w:r>
        <w:rPr>
          <w:rFonts w:hint="default" w:ascii="Times New Roman" w:hAnsi="Times New Roman" w:eastAsia="SimSun"/>
          <w:b/>
          <w:bCs/>
          <w:color w:val="000000"/>
          <w:kern w:val="0"/>
          <w:sz w:val="24"/>
          <w:szCs w:val="24"/>
          <w:lang w:val="pt-BR" w:eastAsia="zh-CN"/>
        </w:rPr>
        <w:t>Etapas Técnicas do Processo Artístico</w:t>
      </w:r>
    </w:p>
    <w:p w14:paraId="50A8DCFF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</w:pPr>
    </w:p>
    <w:p w14:paraId="1C53C89E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  <w:t>0. Criação Artística (Artista): Desenvolvimento autoral das artes a partir de briefing, com elaboração de esboços e definição de cores exclusivas criadas especialmente para o projeto.</w:t>
      </w:r>
    </w:p>
    <w:p w14:paraId="03F72198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  <w:t>1. Limpeza: Remoção de poeira, sujeira ou resíduos da superfície. Pode incluir lixamento leve, se necessário.</w:t>
      </w:r>
    </w:p>
    <w:p w14:paraId="15B547F5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  <w:t>2. Fundo Preparador: Aplicação de selador para uniformizar e preparar a superfície.</w:t>
      </w:r>
    </w:p>
    <w:p w14:paraId="26D6DEBE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  <w:t>3. Tinta Base Amarela (Premium): Aplicação de tinta amarela de alta qualidade como fundo artístico (tinta específica para piso super resistente).</w:t>
      </w:r>
    </w:p>
    <w:p w14:paraId="2990CB24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  <w:t>4. Esboço (Artista): Desenho inicial da arte sobre a base seca, definindo estrutura e composição.</w:t>
      </w:r>
    </w:p>
    <w:p w14:paraId="15A3F50A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  <w:t xml:space="preserve">5. Preenchimento (Assistentes + Artista): Pintura das áreas principais com 2 a 3 demãos de tintas. Todas as cores são exclusivas, criadas especialmente para o projeto, seguindo </w:t>
      </w: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highlight w:val="none"/>
          <w:lang w:val="pt-BR" w:eastAsia="zh-CN"/>
        </w:rPr>
        <w:t>a cartela definida.</w:t>
      </w:r>
    </w:p>
    <w:p w14:paraId="647A4B03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</w:pP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  <w:t>6. Contorno e Efeitos (Artista): Finalização com traços, sombras e detalhes artísticos.</w:t>
      </w:r>
    </w:p>
    <w:p w14:paraId="172E9C19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  <w:t>7. Impermeabilização: Aplicação de verniz protetor para garantir e ampliar a visa útil da obra.</w:t>
      </w:r>
    </w:p>
    <w:p w14:paraId="4FA627C6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DE28187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 DOS VALORES </w:t>
      </w:r>
    </w:p>
    <w:p w14:paraId="57298F1D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2.1.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Este certame prevê um investimento total de R$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pt-BR" w:eastAsia="zh-CN" w:bidi="ar"/>
        </w:rPr>
        <w:t>200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.000,00 (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pt-BR" w:eastAsia="zh-CN" w:bidi="ar"/>
        </w:rPr>
        <w:t>duzentos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mil reais)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pt-BR" w:eastAsia="zh-CN" w:bidi="ar"/>
        </w:rPr>
        <w:t>, distribuídos conforme item 1.2 deste chamamento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. </w:t>
      </w:r>
    </w:p>
    <w:p w14:paraId="3F90EE8A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pt-BR" w:eastAsia="zh-CN" w:bidi="ar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2.3.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Os recursos financeiros para a provisão deste Edital correrão à conta da F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pt-BR" w:eastAsia="zh-CN" w:bidi="ar"/>
        </w:rPr>
        <w:t>CC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, na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naturezas de despesa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pt-BR" w:eastAsia="zh-CN" w:bidi="ar"/>
        </w:rPr>
        <w:t>, de acordo com as dotações orçamentárias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pt-BR" w:eastAsia="zh-CN" w:bidi="ar"/>
        </w:rPr>
        <w:t>339036 ou 339039.</w:t>
      </w:r>
    </w:p>
    <w:p w14:paraId="5F0BE847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pt-BR" w:eastAsia="zh-CN" w:bidi="ar"/>
        </w:rPr>
      </w:pPr>
    </w:p>
    <w:p w14:paraId="4A18A623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3. DAS CONDIÇÕES DE PARTICIPAÇÃO </w:t>
      </w:r>
    </w:p>
    <w:p w14:paraId="5CC84CE2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3.1.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Poderão participar deste Edital pessoas maiores de 18 (dezoito) anos, residentes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em Caruaru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e com comprovada experiência na área de artes visuais, na modalidade Graffiti. </w:t>
      </w:r>
    </w:p>
    <w:p w14:paraId="18B84C4D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3.2.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Este Edital admite a inscrição de: </w:t>
      </w:r>
    </w:p>
    <w:p w14:paraId="38C3E55D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3.2.1.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Pessoa Física; </w:t>
      </w:r>
    </w:p>
    <w:p w14:paraId="1ACF85E8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3.2.2.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Microempreendedor Individual (MEI), em nome do(a) artista; </w:t>
      </w:r>
    </w:p>
    <w:p w14:paraId="5ED27AD0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3.2.3.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Pessoa Jurídica, na condição de representante exclusiva do(a) artista. </w:t>
      </w:r>
    </w:p>
    <w:p w14:paraId="48E3A077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3.3.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Ficam impedido(as) de participar deste certame servidores(as) públicos(as),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da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Fundação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de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Cultural d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e Caruaru 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membros da Comissão de Seleção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assim como parentes em até 3º grau dos me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smos.</w:t>
      </w:r>
    </w:p>
    <w:p w14:paraId="5AF62036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3.4.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No ato da inscrição, os(as) candidatos deverão declarar ciência de que não integram as instituições acima mencionadas, assumindo integralmente a responsabilidade por esta declaração. </w:t>
      </w:r>
    </w:p>
    <w:p w14:paraId="13F15E34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61E7AC6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4. DAS INSCRIÇÕES </w:t>
      </w:r>
    </w:p>
    <w:p w14:paraId="61D62C5F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4.1.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As inscrições serão realizadas exclusivamente através do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Mapa Cultural de Caruaru, através do link </w:t>
      </w: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  <w:fldChar w:fldCharType="begin"/>
      </w: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  <w:instrText xml:space="preserve"> HYPERLINK "https://mapacultural.caruaru.pe.gov.br/SCGA/" </w:instrText>
      </w: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  <w:fldChar w:fldCharType="separate"/>
      </w:r>
      <w:r>
        <w:rPr>
          <w:rStyle w:val="4"/>
          <w:rFonts w:hint="default" w:ascii="Times New Roman" w:hAnsi="Times New Roman" w:eastAsia="SimSun"/>
          <w:kern w:val="0"/>
          <w:sz w:val="24"/>
          <w:szCs w:val="24"/>
          <w:lang w:val="pt-BR" w:eastAsia="zh-CN"/>
        </w:rPr>
        <w:t>https://mapacultural.caruaru.pe.gov.br/SCGA/</w:t>
      </w: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  <w:fldChar w:fldCharType="end"/>
      </w: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das 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08h00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de 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highlight w:val="none"/>
          <w:lang w:val="pt-BR" w:eastAsia="zh-CN" w:bidi="ar"/>
        </w:rPr>
        <w:t>14/05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/202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highlight w:val="none"/>
          <w:lang w:val="pt-BR" w:eastAsia="zh-CN" w:bidi="ar"/>
        </w:rPr>
        <w:t>5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às 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17h00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de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pt-BR" w:eastAsia="zh-CN" w:bidi="ar"/>
        </w:rPr>
        <w:t>30/05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/202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highlight w:val="none"/>
          <w:lang w:val="pt-BR" w:eastAsia="zh-CN" w:bidi="ar"/>
        </w:rPr>
        <w:t>5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. </w:t>
      </w:r>
    </w:p>
    <w:p w14:paraId="1043DF61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4.2.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Os documentos obrigatórios no ato da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pt-BR" w:eastAsia="zh-CN" w:bidi="ar"/>
        </w:rPr>
        <w:t>contratação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estão relacionados no 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Anexo I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highlight w:val="none"/>
          <w:lang w:val="pt-BR" w:eastAsia="zh-CN" w:bidi="ar"/>
        </w:rPr>
        <w:t xml:space="preserve">I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deste Edital. </w:t>
      </w:r>
    </w:p>
    <w:p w14:paraId="7C8CDF3F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4.3.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Além dos documentos relacionados no Anexo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I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I, o(a) candidato(a) deverá apresentar os seguintes materiais para a etapa de Análise de Mérito: </w:t>
      </w:r>
    </w:p>
    <w:p w14:paraId="7C683D04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4.3.1.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single"/>
          <w:lang w:val="pt-BR" w:eastAsia="zh-CN" w:bidi="ar"/>
        </w:rPr>
        <w:t>Formulário de Inscrição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devidamente preench</w:t>
      </w:r>
      <w:bookmarkStart w:id="0" w:name="_GoBack"/>
      <w:bookmarkEnd w:id="0"/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ido e assinado -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Anexo I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;</w:t>
      </w:r>
    </w:p>
    <w:p w14:paraId="4A3FDBEB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4.3.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2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single"/>
          <w:lang w:val="en-US" w:eastAsia="zh-CN" w:bidi="ar"/>
        </w:rPr>
        <w:t>Proposta de pintura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a ser realizada,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indicando o local,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apresentada através de desenho ou pintura em pequeno formato (PDF - até 10 MB); </w:t>
      </w:r>
    </w:p>
    <w:p w14:paraId="1727D261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4.3.2.1. A Fundação de Cultura poderá modificar o local da pintura, escolhido pelo artista, caso necessário, mediante contato com o mesmo.</w:t>
      </w:r>
    </w:p>
    <w:p w14:paraId="37A97602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4.3.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3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Calibri-Bold" w:cs="Times New Roman"/>
          <w:b w:val="0"/>
          <w:bCs w:val="0"/>
          <w:color w:val="000000"/>
          <w:kern w:val="0"/>
          <w:sz w:val="24"/>
          <w:szCs w:val="24"/>
          <w:u w:val="single"/>
          <w:lang w:val="pt-BR" w:eastAsia="zh-CN" w:bidi="ar"/>
        </w:rPr>
        <w:t>Portfólio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c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ontendo entre 10 e 20 imagens de obras realizadas pelo(a) artista (PDF - até 10 MB). </w:t>
      </w:r>
    </w:p>
    <w:p w14:paraId="61F63BE1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4.4.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Serão desconsideradas as inscrições feitas após o prazo de inscrição ou enviadas através de outros meios. </w:t>
      </w:r>
    </w:p>
    <w:p w14:paraId="451321FF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4.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5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Serão inabilitadas as inscrições que apresentarem documentos ilegíveis ou qualquer ausência documental. </w:t>
      </w:r>
    </w:p>
    <w:p w14:paraId="007EE7EE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4.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6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Caso o(a) candidato(a) inscreva mais de uma proposta, será considerada a última inscrição enviada. </w:t>
      </w:r>
    </w:p>
    <w:p w14:paraId="732A8BC1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4.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7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 efetivação da inscrição neste Edital implica na automática e plena concordância com os termos deste Regulamento. </w:t>
      </w:r>
    </w:p>
    <w:p w14:paraId="31D926F9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D325936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5. DA SELEÇÃO </w:t>
      </w:r>
    </w:p>
    <w:p w14:paraId="227D297A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5.1.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O processo de seleção será realizado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em duas etapas: </w:t>
      </w:r>
    </w:p>
    <w:p w14:paraId="518678B5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a. Análise Documental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, de caráter eliminatório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, realizada pela equipe técnica da FCC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 w14:paraId="6C484E2C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b. Análise de Mérito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, de caráter classificatório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, realizada por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uma Comissão de Seleção composta por,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04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(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quatro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) membros,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sendo 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representantes da F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CC, um representante do Gabinete do Prefeito 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1 representante do Conselho Municipal de Política Cultural - CMPC, do setorial de Artes Visuais, podendo ser o titular ou o suplente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 w14:paraId="0870E534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5.1.1.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Na falta de o membro representante do Conselho Municipal de Política Cultural - CMPC, do setorial de Artes Visuais, não aceitar a missão, a Fundação de Cultura colocará mais um representante. </w:t>
      </w:r>
    </w:p>
    <w:p w14:paraId="37417072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5.2.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 resultado preliminar da etapa de Análise Documental, com a lista de inscrições habilitadas e inabilitadas, bem como os motivos das eventuais inabilitações, será divulgado no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Mapa Cultural de Caruaru e no Diário Oficial do Município.</w:t>
      </w:r>
    </w:p>
    <w:p w14:paraId="5C253CEB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5.3.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Em caso de inabilitação, o(a) candidato(a) terá até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03 (três)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dias para realizar a interposição de recurso, contados da data de divulgação do resultado da etapa de Análise Documental, devendo apresentar a documentação necessária à habilitação. </w:t>
      </w:r>
    </w:p>
    <w:p w14:paraId="47ED4B3A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5.4.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Os documentos de que trata o item 5.3 deverão ser remetidos através do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próprio Mapa Cultural, através do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Pedido de reanálise documental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e a inserção, dos documentos que inabilitou o candidato.</w:t>
      </w:r>
    </w:p>
    <w:p w14:paraId="3177317B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5.5.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 resultado final da etapa de Análise Documental, com a lista definitiva de inscrições habilitadas,será divulgado no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Mapa Cultural de Caruaru e no Diário Oficial do Município.</w:t>
      </w:r>
    </w:p>
    <w:p w14:paraId="150D25CB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5.6.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As propostas habilitadas serão submetidas à etapa de Análise de Mérito, que observará os seguintes critérios e pontuações: </w:t>
      </w:r>
    </w:p>
    <w:p w14:paraId="561900C8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Criatividade da proposta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- até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4,0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pontos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 w14:paraId="3AC04095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Qualidade técnica da proposta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- até 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,0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pontos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; </w:t>
      </w:r>
    </w:p>
    <w:p w14:paraId="2550BCBE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Portfolio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- até 4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,0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pontos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 w14:paraId="0FD35952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5.6.1.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Será considerado desclassificado, quem pontuar abaixo de 5, na somatória das três notas.</w:t>
      </w:r>
    </w:p>
    <w:p w14:paraId="4EC45AE9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5.7.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Serão 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selecionados(as)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os(as) candidatos(as) que obtiverem as maiores notas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e tiverem enviado toda a documentação obrigatória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 w14:paraId="1FC2D858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5.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8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Serão classificados(as) como suplentes os(as) candidatos subsequentes, na mesma quantidade de vagas, por ordem de pontuação, observada a classificação específica quando se tratar do que dispõe o item 1.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 w14:paraId="1D0BDB99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5.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9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 resultado final da etapa de Análise de Mérito, contendo a lista definitiva de candidatos(as) selecionados(as), suplentes e não classificados(as), será divulgada no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Mapa Cultural de Caruaru e no Diário Oficial do Município.</w:t>
      </w:r>
    </w:p>
    <w:p w14:paraId="04E3DC5C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5.1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0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 comissão é soberana quanto às decisões de mérito, não cabendo recurso às suas decisões. </w:t>
      </w:r>
    </w:p>
    <w:p w14:paraId="1A723287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</w:pPr>
    </w:p>
    <w:p w14:paraId="6FD09962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both"/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DAS COTAS</w:t>
      </w:r>
    </w:p>
    <w:p w14:paraId="1B03C6AC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6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1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Reserva-se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, pelo menos,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25% das vagas deste Edital às mulheres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.</w:t>
      </w:r>
    </w:p>
    <w:p w14:paraId="78D2D48B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6.2.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Reserva-se, pelo menos, 25% das vagas para pessoas negras.</w:t>
      </w:r>
    </w:p>
    <w:p w14:paraId="1688C7BC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6.2.1.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  <w:t>As pessoas que se candidatarem à cota  de pessoas negras, precisam enviar, junto ao formulário, foto colorida sem acessórios e em ambiente iluminado, de frente, para fins de heteroidentificação e poderão ser chamadas para a prova de identidade racial, através de vídeo ou pessoalmente.</w:t>
      </w:r>
    </w:p>
    <w:p w14:paraId="1FE03F52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/>
          <w:color w:val="000000"/>
          <w:kern w:val="0"/>
          <w:sz w:val="24"/>
          <w:szCs w:val="24"/>
          <w:lang w:val="pt-BR" w:eastAsia="zh-CN"/>
        </w:rPr>
      </w:pPr>
    </w:p>
    <w:p w14:paraId="583BAB3A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7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 DA CONVOCAÇÃO E CONTRATAÇÃO </w:t>
      </w:r>
    </w:p>
    <w:p w14:paraId="0CDD5458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7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.1.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Os(as) artistas selecionados(as)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firmarão contrato com a FCC, e deverá assinar o contrato, após o recebimento, pelo email disposto no formulário de inscrição, em até 05 dias úteis,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sob pena de desclassificação do Edital. </w:t>
      </w:r>
    </w:p>
    <w:p w14:paraId="6D69D4E3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4BC7827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8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 DA REALIZAÇÃO DAS PINTURAS </w:t>
      </w:r>
    </w:p>
    <w:p w14:paraId="3F1621D5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8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.1.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As pinturas deverão ser realizadas entre os dias 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xx/xx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/202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5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e 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xx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xx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/202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5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das 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9h às 21h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nos locais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que estarão nos contratos de cada selecionado(a).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0818660D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0F973D1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9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 DO PAGAMENTO </w:t>
      </w:r>
    </w:p>
    <w:p w14:paraId="1D08FC48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9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.1.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 pagamento pelo serviço será realizado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mediante apresentação de NF,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acompanhada do comprovante de recolhimento do ISS, quando for o caso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, após o término da grafitagem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 w14:paraId="1FF99904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28DB2010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10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 DO DIREITO DE USO DE IMAGEM E DECLARAÇÃO DE DIREITO AUTORAL </w:t>
      </w:r>
    </w:p>
    <w:p w14:paraId="35516F64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10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.1.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Os(as) selecionados(as) autorizam à Fundação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de Cultura de Caruaru,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o uso de suas imagens e de suas respectivas obras, tanto nos canais e redes sociais da instituição, quanto naquelas vinculadas aos órgãos d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a Prefeitura de Caruaru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para fins exclusivos de divulgação. </w:t>
      </w:r>
    </w:p>
    <w:p w14:paraId="16D6FE75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10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.2.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Ao participar deste Edital, o(a) artista declara a inexistência de plágio do trabalho submetido, assim como se responsabiliza por eventuais reivindicações de terceiros quanto ao uso não autorizado de imagens ou obras. </w:t>
      </w:r>
    </w:p>
    <w:p w14:paraId="32AB85B9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0477E637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1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 DO CRONOGRAMA </w:t>
      </w:r>
    </w:p>
    <w:p w14:paraId="430DECEF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1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.1.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O presente Edital será regido pelo seguinte cronograma: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64E2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D165F87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Lançamento e publicação do edital no Mapa Cultural de Caruaru</w:t>
            </w:r>
          </w:p>
        </w:tc>
        <w:tc>
          <w:tcPr>
            <w:tcW w:w="4261" w:type="dxa"/>
          </w:tcPr>
          <w:p w14:paraId="48AEC568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13 de maio</w:t>
            </w:r>
          </w:p>
        </w:tc>
      </w:tr>
      <w:tr w14:paraId="2B80E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056B1F7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Período de inscrições e submissão de trabalhos</w:t>
            </w:r>
          </w:p>
        </w:tc>
        <w:tc>
          <w:tcPr>
            <w:tcW w:w="4261" w:type="dxa"/>
          </w:tcPr>
          <w:p w14:paraId="50113DF3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De 14 a 30 de maio</w:t>
            </w:r>
          </w:p>
        </w:tc>
      </w:tr>
      <w:tr w14:paraId="759A5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F0ABB56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Análise documental</w:t>
            </w:r>
          </w:p>
        </w:tc>
        <w:tc>
          <w:tcPr>
            <w:tcW w:w="4261" w:type="dxa"/>
          </w:tcPr>
          <w:p w14:paraId="15202365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De 02 a 12 de junho</w:t>
            </w:r>
          </w:p>
        </w:tc>
      </w:tr>
      <w:tr w14:paraId="0779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6651E81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Divulgação do rsultado da análise documental</w:t>
            </w:r>
          </w:p>
        </w:tc>
        <w:tc>
          <w:tcPr>
            <w:tcW w:w="4261" w:type="dxa"/>
          </w:tcPr>
          <w:p w14:paraId="613469FE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13 de junho</w:t>
            </w:r>
          </w:p>
        </w:tc>
      </w:tr>
      <w:tr w14:paraId="6C4C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2C47D86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Período de recursos</w:t>
            </w:r>
          </w:p>
        </w:tc>
        <w:tc>
          <w:tcPr>
            <w:tcW w:w="4261" w:type="dxa"/>
          </w:tcPr>
          <w:p w14:paraId="3E9A656C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De 16 a 18 de junho</w:t>
            </w:r>
          </w:p>
        </w:tc>
      </w:tr>
      <w:tr w14:paraId="2A4D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601FEFF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Divulgação dos recursos</w:t>
            </w:r>
          </w:p>
        </w:tc>
        <w:tc>
          <w:tcPr>
            <w:tcW w:w="4261" w:type="dxa"/>
          </w:tcPr>
          <w:p w14:paraId="2141E8F4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20 de junho</w:t>
            </w:r>
          </w:p>
        </w:tc>
      </w:tr>
      <w:tr w14:paraId="10C12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F6C6D7D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Análise do mérito</w:t>
            </w:r>
          </w:p>
        </w:tc>
        <w:tc>
          <w:tcPr>
            <w:tcW w:w="4261" w:type="dxa"/>
          </w:tcPr>
          <w:p w14:paraId="1DE311DE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De 20 de junho a 04 de julho</w:t>
            </w:r>
          </w:p>
        </w:tc>
      </w:tr>
      <w:tr w14:paraId="0D2A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3148AD3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Divulgação do resultado final</w:t>
            </w:r>
          </w:p>
        </w:tc>
        <w:tc>
          <w:tcPr>
            <w:tcW w:w="4261" w:type="dxa"/>
          </w:tcPr>
          <w:p w14:paraId="432424F5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pt-BR"/>
              </w:rPr>
              <w:t>7 de julho</w:t>
            </w:r>
          </w:p>
        </w:tc>
      </w:tr>
    </w:tbl>
    <w:p w14:paraId="20407B14"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2B75CA7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2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 DAS DISPOSIÇÕES FINAIS </w:t>
      </w:r>
    </w:p>
    <w:p w14:paraId="4733F4C7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2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.1.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O processo de criação artística poderá ser acompanhado pelo público, desde que garantidos os protocolos de controle sanitário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e segurança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 w14:paraId="743345CB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2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.2.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 presente edital e seus anexos estarão à disposição das pessoas interessadas no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Mapa Cultural de Caruaru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e o extrato publicado no Diário Oficial do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Município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 w14:paraId="53028248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2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.3.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Ficará o(a) candidato(a) responsável por sua atualização cadastral, mantendo a F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CC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informada sobre qualquer alteração em endereços, números de telefones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, contas bancárias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e e-mails. </w:t>
      </w:r>
    </w:p>
    <w:p w14:paraId="760BF27A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2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.4.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Dúvidas e informações referentes a este Edital poderão ser esclarecidas e/ou obtidas através do e-mail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instrText xml:space="preserve"> HYPERLINK "mailto:projetos.fcc@caruaru.pe.gov.br" </w:instrTex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kern w:val="0"/>
          <w:sz w:val="24"/>
          <w:szCs w:val="24"/>
          <w:lang w:val="pt-BR" w:eastAsia="zh-CN" w:bidi="ar"/>
        </w:rPr>
        <w:t>projetos.fcc@caruaru.pe.gov.br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414D8A3F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2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pt-BR" w:eastAsia="zh-CN" w:bidi="ar"/>
        </w:rPr>
        <w:t>5</w:t>
      </w:r>
      <w:r>
        <w:rPr>
          <w:rFonts w:hint="default" w:ascii="Times New Roman" w:hAnsi="Times New Roman" w:eastAsia="Calibri-Bold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Os casos omissos serão decididos pela presidência da Fundação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de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Cultura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 xml:space="preserve"> de Caruaru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 w14:paraId="5D3C47C9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595D038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0212806F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Caruaru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13 de maio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de 202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5</w:t>
      </w:r>
    </w:p>
    <w:p w14:paraId="1D13504D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</w:pPr>
    </w:p>
    <w:p w14:paraId="45693722"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</w:pPr>
    </w:p>
    <w:p w14:paraId="2EB27B2F"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Herlon de Figueiredo Cavalcanti</w:t>
      </w:r>
    </w:p>
    <w:p w14:paraId="281F618A">
      <w:pPr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pt-BR" w:eastAsia="zh-CN" w:bidi="ar"/>
        </w:rPr>
        <w:t>Presidente</w:t>
      </w:r>
    </w:p>
    <w:p w14:paraId="786EB09F">
      <w:pPr>
        <w:jc w:val="both"/>
        <w:rPr>
          <w:rFonts w:hint="default" w:ascii="Arial" w:hAnsi="Arial" w:cs="Arial"/>
          <w:sz w:val="24"/>
          <w:szCs w:val="24"/>
          <w:lang w:val="en-US" w:eastAsia="pt-BR"/>
        </w:rPr>
      </w:pPr>
    </w:p>
    <w:sectPr>
      <w:headerReference r:id="rId3" w:type="default"/>
      <w:pgSz w:w="11906" w:h="16838"/>
      <w:pgMar w:top="2089" w:right="1701" w:bottom="1417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8BABA">
    <w:pPr>
      <w:pStyle w:val="5"/>
    </w:pPr>
    <w:r>
      <w:rPr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-1325245</wp:posOffset>
          </wp:positionV>
          <wp:extent cx="7559040" cy="10692130"/>
          <wp:effectExtent l="0" t="0" r="3810" b="13970"/>
          <wp:wrapNone/>
          <wp:docPr id="1" name="WordPictureWatermark26219" descr="Timbrado - 25 - F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219" descr="Timbrado - 25 - FC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A27136"/>
    <w:multiLevelType w:val="multilevel"/>
    <w:tmpl w:val="CAA27136"/>
    <w:lvl w:ilvl="0" w:tentative="0">
      <w:start w:val="6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F0E5C"/>
    <w:rsid w:val="0017008A"/>
    <w:rsid w:val="00AA32EA"/>
    <w:rsid w:val="00AA42B3"/>
    <w:rsid w:val="00CB5745"/>
    <w:rsid w:val="00CC3C39"/>
    <w:rsid w:val="00EF733C"/>
    <w:rsid w:val="011C3EDA"/>
    <w:rsid w:val="04462FB4"/>
    <w:rsid w:val="101D620C"/>
    <w:rsid w:val="10663775"/>
    <w:rsid w:val="1C661EBA"/>
    <w:rsid w:val="1FFF0E5C"/>
    <w:rsid w:val="21876E5E"/>
    <w:rsid w:val="30142336"/>
    <w:rsid w:val="33F56752"/>
    <w:rsid w:val="35241B4E"/>
    <w:rsid w:val="3BFF31A2"/>
    <w:rsid w:val="468E7856"/>
    <w:rsid w:val="487E5E08"/>
    <w:rsid w:val="51360F4D"/>
    <w:rsid w:val="54BD5197"/>
    <w:rsid w:val="5B8E2B59"/>
    <w:rsid w:val="64AE33BF"/>
    <w:rsid w:val="6B2C00C5"/>
    <w:rsid w:val="71CB73AB"/>
    <w:rsid w:val="7AD3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7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left="720"/>
      <w:contextualSpacing/>
    </w:p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61BC05-DBDE-CA42-A054-35A03438D5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864</Words>
  <Characters>4670</Characters>
  <Lines>38</Lines>
  <Paragraphs>11</Paragraphs>
  <TotalTime>88</TotalTime>
  <ScaleCrop>false</ScaleCrop>
  <LinksUpToDate>false</LinksUpToDate>
  <CharactersWithSpaces>5523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2025-01-16T13:24:00Z</dcterms:created>
  <dc:creator>Vinícius Luna</dc:creator>
  <cp:lastModifiedBy>maria.vieira</cp:lastModifiedBy>
  <cp:lastPrinted>2025-01-16T14:21:00Z</cp:lastPrinted>
  <dcterms:modified xsi:type="dcterms:W3CDTF">2025-05-14T18:48:47Z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831FB186914D4C75B476A88C8A907C32_13</vt:lpwstr>
  </property>
</Properties>
</file>